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01"/>
        <w:gridCol w:w="4317"/>
      </w:tblGrid>
      <w:tr w:rsidR="00E70441" w:rsidRPr="00E70441" w14:paraId="331CCADB" w14:textId="77777777" w:rsidTr="00E70441">
        <w:trPr>
          <w:tblHeader/>
        </w:trPr>
        <w:tc>
          <w:tcPr>
            <w:tcW w:w="14052" w:type="dxa"/>
            <w:gridSpan w:val="2"/>
            <w:tcBorders>
              <w:left w:val="nil"/>
            </w:tcBorders>
            <w:shd w:val="clear" w:color="auto" w:fill="F4F4F4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50CB230" w14:textId="77777777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b/>
                <w:bCs/>
                <w:color w:val="6F358D"/>
                <w:sz w:val="20"/>
                <w:szCs w:val="20"/>
                <w:lang w:eastAsia="en-SG"/>
              </w:rPr>
            </w:pPr>
            <w:bookmarkStart w:id="0" w:name="_GoBack"/>
            <w:r w:rsidRPr="00E70441">
              <w:rPr>
                <w:rFonts w:eastAsia="Times New Roman" w:cstheme="minorHAnsi"/>
                <w:b/>
                <w:bCs/>
                <w:color w:val="6F358D"/>
                <w:sz w:val="20"/>
                <w:szCs w:val="20"/>
                <w:lang w:eastAsia="en-SG"/>
              </w:rPr>
              <w:t> Lead Agencies</w:t>
            </w:r>
          </w:p>
        </w:tc>
      </w:tr>
      <w:tr w:rsidR="00E70441" w:rsidRPr="00E70441" w14:paraId="36BB7876" w14:textId="77777777" w:rsidTr="00E70441">
        <w:tc>
          <w:tcPr>
            <w:tcW w:w="7020" w:type="dxa"/>
            <w:tcBorders>
              <w:lef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29F1137" w14:textId="6EEA9A20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08D69732" wp14:editId="311432B8">
                  <wp:extent cx="784860" cy="464820"/>
                  <wp:effectExtent l="0" t="0" r="0" b="0"/>
                  <wp:docPr id="7" name="Picture 7" descr="AMP singapo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P singapo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Association of Muslim Professionals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AMP@Pasir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Ris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 xml:space="preserve">1 </w:t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Pasir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Ris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Drive 4 #05-11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519457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6416 3966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6583 8028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5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www.amp.org.sg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B646D21" w14:textId="541D1E2A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2B7303E0" wp14:editId="17CDFAD9">
                  <wp:extent cx="1066800" cy="373380"/>
                  <wp:effectExtent l="0" t="0" r="0" b="7620"/>
                  <wp:docPr id="6" name="Picture 6" descr="Sin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n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Singapore Indian Development Association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1 Beatty Road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209943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1800 295 3333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6392 4300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7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www.sinda.org.sg</w:t>
              </w:r>
            </w:hyperlink>
          </w:p>
        </w:tc>
      </w:tr>
      <w:tr w:rsidR="00E70441" w:rsidRPr="00E70441" w14:paraId="3971E8DE" w14:textId="77777777" w:rsidTr="00E70441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10908CE" w14:textId="4326718E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76687061" wp14:editId="7C2C1B76">
                  <wp:extent cx="541020" cy="754380"/>
                  <wp:effectExtent l="0" t="0" r="0" b="7620"/>
                  <wp:docPr id="5" name="Picture 5" descr="Chinese development assistance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nese development assistance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Chinese Development Assistance Council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CDAC Building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 xml:space="preserve">65 Tanjong </w:t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Katong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Road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436957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6603 5555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6392 4377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9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www.cdac.org.sg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A39AAE" w14:textId="6DF1B416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1FAC286F" wp14:editId="05B0E299">
                  <wp:extent cx="861060" cy="571500"/>
                  <wp:effectExtent l="0" t="0" r="0" b="0"/>
                  <wp:docPr id="4" name="Picture 4" descr="Society for the physically disabl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iety for the physically disabl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Society for the Physically Disabled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 xml:space="preserve">2 Peng </w:t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Nguan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Street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SPD Ability Centre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168955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6579 0700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6323 7008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11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www.spd.org.sg</w:t>
              </w:r>
            </w:hyperlink>
          </w:p>
        </w:tc>
      </w:tr>
      <w:tr w:rsidR="00E70441" w:rsidRPr="00E70441" w14:paraId="0F6CC96B" w14:textId="77777777" w:rsidTr="00E70441">
        <w:tc>
          <w:tcPr>
            <w:tcW w:w="7020" w:type="dxa"/>
            <w:tcBorders>
              <w:lef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1FF5673" w14:textId="4BCFECEB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2A97F315" wp14:editId="71BF1D32">
                  <wp:extent cx="571500" cy="571500"/>
                  <wp:effectExtent l="0" t="0" r="0" b="0"/>
                  <wp:docPr id="3" name="Picture 3" descr="Eurasian associ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asian associ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The Eurasian Association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Eurasian Community House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139 Ceylon Road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429744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6447 1578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6447 3189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13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www.eurasians.org.sg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BA476C3" w14:textId="78ECBD27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22552E6B" wp14:editId="32A82DAB">
                  <wp:extent cx="861060" cy="571500"/>
                  <wp:effectExtent l="0" t="0" r="0" b="0"/>
                  <wp:docPr id="2" name="Picture 2" descr="Yayasan menda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yasan menda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Yayasan MENDAKI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116 Changi Road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proofErr w:type="spellStart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WIS@Changi</w:t>
            </w:r>
            <w:proofErr w:type="spellEnd"/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 xml:space="preserve"> #05-01/15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419718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 6708 6400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6708 6500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15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www.mendaki.org.sg</w:t>
              </w:r>
            </w:hyperlink>
          </w:p>
        </w:tc>
      </w:tr>
      <w:tr w:rsidR="00E70441" w:rsidRPr="00E70441" w14:paraId="068BB4C1" w14:textId="77777777" w:rsidTr="00E70441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B77D8A6" w14:textId="6CF893CA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noProof/>
                <w:color w:val="2A2A2A"/>
                <w:sz w:val="20"/>
                <w:szCs w:val="20"/>
                <w:lang w:eastAsia="en-SG"/>
              </w:rPr>
              <w:drawing>
                <wp:inline distT="0" distB="0" distL="0" distR="0" wp14:anchorId="38E284C8" wp14:editId="4D0FA9F9">
                  <wp:extent cx="1516380" cy="571500"/>
                  <wp:effectExtent l="0" t="0" r="7620" b="0"/>
                  <wp:docPr id="1" name="Picture 1" descr="Institute of technical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itute of technical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 xml:space="preserve">Institute </w:t>
            </w:r>
            <w:proofErr w:type="gramStart"/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>Of</w:t>
            </w:r>
            <w:proofErr w:type="gramEnd"/>
            <w:r w:rsidRPr="00E70441">
              <w:rPr>
                <w:rFonts w:eastAsia="Times New Roman" w:cstheme="minorHAnsi"/>
                <w:b/>
                <w:bCs/>
                <w:color w:val="2A2A2A"/>
                <w:sz w:val="20"/>
                <w:szCs w:val="20"/>
                <w:lang w:eastAsia="en-SG"/>
              </w:rPr>
              <w:t xml:space="preserve"> Technical Education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2 Ang Mo Kio Drive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Singapore 567720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Hotline: 1800 222 2111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  <w:t>Fax: 6590 2578</w:t>
            </w: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br/>
            </w:r>
            <w:hyperlink r:id="rId17" w:tgtFrame="_blank" w:history="1">
              <w:r w:rsidRPr="00E70441">
                <w:rPr>
                  <w:rFonts w:eastAsia="Times New Roman" w:cstheme="minorHAnsi"/>
                  <w:color w:val="337AB7"/>
                  <w:sz w:val="20"/>
                  <w:szCs w:val="20"/>
                  <w:u w:val="single"/>
                  <w:lang w:eastAsia="en-SG"/>
                </w:rPr>
                <w:t>www.ite.edu.sg</w:t>
              </w:r>
            </w:hyperlink>
          </w:p>
        </w:tc>
        <w:tc>
          <w:tcPr>
            <w:tcW w:w="0" w:type="auto"/>
            <w:tcBorders>
              <w:left w:val="single" w:sz="6" w:space="0" w:color="DDDDDD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FBF3CC9" w14:textId="77777777" w:rsidR="00E70441" w:rsidRPr="00E70441" w:rsidRDefault="00E70441" w:rsidP="00E70441">
            <w:pPr>
              <w:spacing w:after="0" w:line="240" w:lineRule="auto"/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</w:pPr>
            <w:r w:rsidRPr="00E70441">
              <w:rPr>
                <w:rFonts w:eastAsia="Times New Roman" w:cstheme="minorHAnsi"/>
                <w:color w:val="2A2A2A"/>
                <w:sz w:val="20"/>
                <w:szCs w:val="20"/>
                <w:lang w:eastAsia="en-SG"/>
              </w:rPr>
              <w:t> </w:t>
            </w:r>
          </w:p>
        </w:tc>
      </w:tr>
      <w:bookmarkEnd w:id="0"/>
    </w:tbl>
    <w:p w14:paraId="5448EE7F" w14:textId="77777777" w:rsidR="001862AB" w:rsidRDefault="001862AB"/>
    <w:sectPr w:rsidR="001862AB" w:rsidSect="00E7044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1"/>
    <w:rsid w:val="001862AB"/>
    <w:rsid w:val="00E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F955"/>
  <w15:chartTrackingRefBased/>
  <w15:docId w15:val="{BE70215F-C330-4ABC-82B2-250CE3E7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4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0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urasians.org.s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nda.org.sg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ite.edu.s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pd.org.sg/" TargetMode="External"/><Relationship Id="rId5" Type="http://schemas.openxmlformats.org/officeDocument/2006/relationships/hyperlink" Target="http://www.amp.org.sg/" TargetMode="External"/><Relationship Id="rId15" Type="http://schemas.openxmlformats.org/officeDocument/2006/relationships/hyperlink" Target="http://www.mendaki.org.sg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cdac.org.sg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Hidayah Izuan</dc:creator>
  <cp:keywords/>
  <dc:description/>
  <cp:lastModifiedBy> </cp:lastModifiedBy>
  <cp:revision>1</cp:revision>
  <dcterms:created xsi:type="dcterms:W3CDTF">2019-01-16T09:05:00Z</dcterms:created>
  <dcterms:modified xsi:type="dcterms:W3CDTF">2019-01-16T09:05:00Z</dcterms:modified>
</cp:coreProperties>
</file>